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C7" w:rsidRPr="00805D45" w:rsidRDefault="00AF07F0" w:rsidP="00BF31DE">
      <w:pPr>
        <w:ind w:left="21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5D45">
        <w:rPr>
          <w:rFonts w:ascii="Arial" w:hAnsi="Arial" w:cs="Arial"/>
          <w:sz w:val="24"/>
          <w:szCs w:val="24"/>
        </w:rPr>
        <w:t>HEERF II PROCEDURE</w:t>
      </w:r>
    </w:p>
    <w:p w:rsidR="00AF07F0" w:rsidRPr="00805D45" w:rsidRDefault="00AF07F0" w:rsidP="00AF07F0">
      <w:pPr>
        <w:jc w:val="center"/>
        <w:rPr>
          <w:rFonts w:ascii="Arial" w:hAnsi="Arial" w:cs="Arial"/>
          <w:sz w:val="24"/>
          <w:szCs w:val="24"/>
        </w:rPr>
      </w:pP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>All current active students are eligible for HEERF II grant funds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>All students receive letter and choose whether to receive a check or have the funds posted to their ledger to cover charges, current, past due, or future.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>Once form is returned each student is evaluated based of their current EFC(see chart below).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>Students are then awarded funds.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</w:p>
    <w:p w:rsidR="00AF07F0" w:rsidRPr="00805D45" w:rsidRDefault="00AF07F0" w:rsidP="00AF07F0">
      <w:pPr>
        <w:jc w:val="center"/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>EFC Chart</w:t>
      </w:r>
    </w:p>
    <w:p w:rsidR="00AF07F0" w:rsidRPr="00805D45" w:rsidRDefault="00AF07F0" w:rsidP="00AF07F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05D45">
        <w:rPr>
          <w:rFonts w:ascii="Arial" w:hAnsi="Arial" w:cs="Arial"/>
          <w:sz w:val="24"/>
          <w:szCs w:val="24"/>
          <w:u w:val="single"/>
        </w:rPr>
        <w:t>EFC</w:t>
      </w:r>
      <w:r w:rsidRPr="00805D45">
        <w:rPr>
          <w:rFonts w:ascii="Arial" w:hAnsi="Arial" w:cs="Arial"/>
          <w:sz w:val="24"/>
          <w:szCs w:val="24"/>
          <w:u w:val="single"/>
        </w:rPr>
        <w:tab/>
      </w:r>
      <w:r w:rsidRPr="00805D45">
        <w:rPr>
          <w:rFonts w:ascii="Arial" w:hAnsi="Arial" w:cs="Arial"/>
          <w:sz w:val="24"/>
          <w:szCs w:val="24"/>
          <w:u w:val="single"/>
        </w:rPr>
        <w:tab/>
      </w:r>
      <w:r w:rsidRPr="00805D45">
        <w:rPr>
          <w:rFonts w:ascii="Arial" w:hAnsi="Arial" w:cs="Arial"/>
          <w:sz w:val="24"/>
          <w:szCs w:val="24"/>
          <w:u w:val="single"/>
        </w:rPr>
        <w:tab/>
      </w:r>
      <w:r w:rsidRPr="00805D45">
        <w:rPr>
          <w:rFonts w:ascii="Arial" w:hAnsi="Arial" w:cs="Arial"/>
          <w:sz w:val="24"/>
          <w:szCs w:val="24"/>
          <w:u w:val="single"/>
        </w:rPr>
        <w:tab/>
      </w:r>
      <w:r w:rsidRPr="00805D45">
        <w:rPr>
          <w:rFonts w:ascii="Arial" w:hAnsi="Arial" w:cs="Arial"/>
          <w:sz w:val="24"/>
          <w:szCs w:val="24"/>
          <w:u w:val="single"/>
        </w:rPr>
        <w:tab/>
      </w:r>
      <w:r w:rsidRPr="00805D45">
        <w:rPr>
          <w:rFonts w:ascii="Arial" w:hAnsi="Arial" w:cs="Arial"/>
          <w:sz w:val="24"/>
          <w:szCs w:val="24"/>
          <w:u w:val="single"/>
        </w:rPr>
        <w:tab/>
        <w:t>Eligible Grant Amount</w:t>
      </w:r>
    </w:p>
    <w:p w:rsidR="00AF07F0" w:rsidRPr="00805D45" w:rsidRDefault="00AF07F0" w:rsidP="00AF07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>$1400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 xml:space="preserve">                1-2000</w:t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  <w:t>$800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 xml:space="preserve">             2001-4000</w:t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>$600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 xml:space="preserve">             4001-5711</w:t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  <w:t>$500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 xml:space="preserve">              5711 +(not Pell eligible)</w:t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  <w:t>$400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  <w:r w:rsidRPr="00805D45">
        <w:rPr>
          <w:rFonts w:ascii="Arial" w:hAnsi="Arial" w:cs="Arial"/>
          <w:sz w:val="24"/>
          <w:szCs w:val="24"/>
        </w:rPr>
        <w:t xml:space="preserve">            No EFC on file</w:t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</w:r>
      <w:r w:rsidRPr="00805D45">
        <w:rPr>
          <w:rFonts w:ascii="Arial" w:hAnsi="Arial" w:cs="Arial"/>
          <w:sz w:val="24"/>
          <w:szCs w:val="24"/>
        </w:rPr>
        <w:tab/>
        <w:t>$300</w:t>
      </w:r>
    </w:p>
    <w:p w:rsidR="00AF07F0" w:rsidRPr="00805D45" w:rsidRDefault="00AF07F0" w:rsidP="00AF07F0">
      <w:pPr>
        <w:rPr>
          <w:rFonts w:ascii="Arial" w:hAnsi="Arial" w:cs="Arial"/>
          <w:sz w:val="24"/>
          <w:szCs w:val="24"/>
        </w:rPr>
      </w:pPr>
    </w:p>
    <w:sectPr w:rsidR="00AF07F0" w:rsidRPr="0080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1B01"/>
    <w:multiLevelType w:val="hybridMultilevel"/>
    <w:tmpl w:val="4E5EFBFE"/>
    <w:lvl w:ilvl="0" w:tplc="C4048128">
      <w:numFmt w:val="decimal"/>
      <w:lvlText w:val="%1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0A0B"/>
    <w:multiLevelType w:val="hybridMultilevel"/>
    <w:tmpl w:val="53507EF4"/>
    <w:lvl w:ilvl="0" w:tplc="CADCFDE2">
      <w:numFmt w:val="decimal"/>
      <w:lvlText w:val="%1"/>
      <w:lvlJc w:val="left"/>
      <w:pPr>
        <w:ind w:left="6480" w:hanging="5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F0"/>
    <w:rsid w:val="00805D45"/>
    <w:rsid w:val="00AF07F0"/>
    <w:rsid w:val="00BF31DE"/>
    <w:rsid w:val="00F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444A"/>
  <w15:chartTrackingRefBased/>
  <w15:docId w15:val="{9284E8B8-ED66-4D5B-A229-0274658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North</dc:creator>
  <cp:keywords/>
  <dc:description/>
  <cp:lastModifiedBy>Eric Roller</cp:lastModifiedBy>
  <cp:revision>3</cp:revision>
  <dcterms:created xsi:type="dcterms:W3CDTF">2021-10-05T21:07:00Z</dcterms:created>
  <dcterms:modified xsi:type="dcterms:W3CDTF">2021-10-06T19:13:00Z</dcterms:modified>
</cp:coreProperties>
</file>